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67" w:rsidRDefault="00277967">
      <w:pPr>
        <w:ind w:firstLine="708"/>
        <w:jc w:val="both"/>
      </w:pPr>
      <w:r>
        <w:rPr>
          <w:sz w:val="22"/>
          <w:szCs w:val="22"/>
          <w:lang w:val="sr-Cyrl-BA"/>
        </w:rPr>
        <w:t xml:space="preserve">На основу члана </w:t>
      </w:r>
      <w:r>
        <w:rPr>
          <w:sz w:val="22"/>
          <w:szCs w:val="22"/>
          <w:lang w:val="sr-Latn-BA"/>
        </w:rPr>
        <w:t xml:space="preserve">39. </w:t>
      </w:r>
      <w:r>
        <w:rPr>
          <w:sz w:val="22"/>
          <w:szCs w:val="22"/>
          <w:lang w:val="sr-Cyrl-BA"/>
        </w:rPr>
        <w:t>став</w:t>
      </w:r>
      <w:r>
        <w:rPr>
          <w:sz w:val="22"/>
          <w:szCs w:val="22"/>
          <w:lang w:val="sr-Latn-BA"/>
        </w:rPr>
        <w:t xml:space="preserve"> (2), </w:t>
      </w:r>
      <w:r>
        <w:rPr>
          <w:sz w:val="22"/>
          <w:szCs w:val="22"/>
          <w:lang w:val="sr-Cyrl-BA"/>
        </w:rPr>
        <w:t xml:space="preserve">алинеја </w:t>
      </w:r>
      <w:r>
        <w:rPr>
          <w:sz w:val="22"/>
          <w:szCs w:val="22"/>
          <w:lang w:val="sr-Latn-BA"/>
        </w:rPr>
        <w:t xml:space="preserve">13) </w:t>
      </w:r>
      <w:r>
        <w:rPr>
          <w:sz w:val="22"/>
          <w:szCs w:val="22"/>
          <w:lang w:val="sr-Cyrl-BA"/>
        </w:rPr>
        <w:t xml:space="preserve">Закона о локалној самоуправи („Службени гласник Републике Српске“ број 97/16 и 36/19), члана 36. Статута </w:t>
      </w:r>
      <w:r w:rsidR="002F2340">
        <w:rPr>
          <w:sz w:val="22"/>
          <w:szCs w:val="22"/>
          <w:lang w:val="sr-Cyrl-BA"/>
        </w:rPr>
        <w:t>о</w:t>
      </w:r>
      <w:r>
        <w:rPr>
          <w:sz w:val="22"/>
          <w:szCs w:val="22"/>
          <w:lang w:val="sr-Cyrl-BA"/>
        </w:rPr>
        <w:t xml:space="preserve">пштине Козарска Дубица („Службени гласник </w:t>
      </w:r>
      <w:r w:rsidR="002F2340">
        <w:rPr>
          <w:sz w:val="22"/>
          <w:szCs w:val="22"/>
          <w:lang w:val="sr-Cyrl-BA"/>
        </w:rPr>
        <w:t>о</w:t>
      </w:r>
      <w:r>
        <w:rPr>
          <w:sz w:val="22"/>
          <w:szCs w:val="22"/>
          <w:lang w:val="sr-Cyrl-BA"/>
        </w:rPr>
        <w:t xml:space="preserve">пштине Козарска Дубица“, бр. </w:t>
      </w:r>
      <w:r w:rsidR="002F2340">
        <w:rPr>
          <w:sz w:val="22"/>
          <w:szCs w:val="22"/>
          <w:lang w:val="sr-Cyrl-BA"/>
        </w:rPr>
        <w:t>0</w:t>
      </w:r>
      <w:r>
        <w:rPr>
          <w:sz w:val="22"/>
          <w:szCs w:val="22"/>
          <w:lang w:val="sr-Cyrl-BA"/>
        </w:rPr>
        <w:t xml:space="preserve">9/17) </w:t>
      </w:r>
      <w:r>
        <w:rPr>
          <w:sz w:val="22"/>
          <w:szCs w:val="22"/>
          <w:lang w:val="sr-Cyrl-CS"/>
        </w:rPr>
        <w:t xml:space="preserve">и члана 10. Одлуке о условима и начину располагања и давања у закуп пословних простора у власништву </w:t>
      </w:r>
      <w:r w:rsidR="002F2340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 xml:space="preserve">пштине („Службени гласник </w:t>
      </w:r>
      <w:r w:rsidR="002F2340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 xml:space="preserve">пштине Козарска Дубица“, бр. </w:t>
      </w:r>
      <w:r w:rsidR="002F2340">
        <w:rPr>
          <w:sz w:val="22"/>
          <w:szCs w:val="22"/>
          <w:lang w:val="sr-Cyrl-CS"/>
        </w:rPr>
        <w:t>0</w:t>
      </w:r>
      <w:r>
        <w:rPr>
          <w:sz w:val="22"/>
          <w:szCs w:val="22"/>
          <w:lang w:val="sr-Cyrl-CS"/>
        </w:rPr>
        <w:t xml:space="preserve">9/08), Скупштина општине Козарска Дубица, на  </w:t>
      </w:r>
      <w:r w:rsidR="00A437B3">
        <w:rPr>
          <w:sz w:val="22"/>
          <w:szCs w:val="22"/>
          <w:lang w:val="sr-Cyrl-BA"/>
        </w:rPr>
        <w:t xml:space="preserve">редовној </w:t>
      </w:r>
      <w:r>
        <w:rPr>
          <w:sz w:val="22"/>
          <w:szCs w:val="22"/>
          <w:lang w:val="sr-Cyrl-CS"/>
        </w:rPr>
        <w:t>сједници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CS"/>
        </w:rPr>
        <w:t>одржаној дана ______ 20</w:t>
      </w:r>
      <w:r>
        <w:rPr>
          <w:sz w:val="22"/>
          <w:szCs w:val="22"/>
          <w:lang w:val="sr-Cyrl-BA"/>
        </w:rPr>
        <w:t>2</w:t>
      </w:r>
      <w:r w:rsidR="002F2340">
        <w:rPr>
          <w:sz w:val="22"/>
          <w:szCs w:val="22"/>
          <w:lang w:val="sr-Cyrl-BA"/>
        </w:rPr>
        <w:t>3</w:t>
      </w:r>
      <w:r>
        <w:rPr>
          <w:sz w:val="22"/>
          <w:szCs w:val="22"/>
          <w:lang w:val="sr-Cyrl-CS"/>
        </w:rPr>
        <w:t>. године, донијела је</w:t>
      </w:r>
      <w:r w:rsidR="00A437B3">
        <w:rPr>
          <w:sz w:val="22"/>
          <w:szCs w:val="22"/>
          <w:lang w:val="sr-Cyrl-CS"/>
        </w:rPr>
        <w:t>:</w:t>
      </w:r>
      <w:r>
        <w:rPr>
          <w:sz w:val="22"/>
          <w:szCs w:val="22"/>
          <w:lang w:val="sr-Cyrl-CS"/>
        </w:rPr>
        <w:t xml:space="preserve">  </w:t>
      </w:r>
    </w:p>
    <w:p w:rsidR="00277967" w:rsidRDefault="00277967">
      <w:pPr>
        <w:jc w:val="both"/>
        <w:rPr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О  Д Л У К У</w:t>
      </w: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 xml:space="preserve">о уступању на коришћење на одређено вријеме пословних просторија </w:t>
      </w:r>
    </w:p>
    <w:p w:rsidR="00277967" w:rsidRDefault="00277967">
      <w:pPr>
        <w:jc w:val="center"/>
      </w:pPr>
      <w:r>
        <w:rPr>
          <w:b/>
          <w:sz w:val="22"/>
          <w:szCs w:val="22"/>
          <w:lang w:val="sr-Cyrl-BA"/>
        </w:rPr>
        <w:t xml:space="preserve">пољопривредној задрузи </w:t>
      </w:r>
      <w:r>
        <w:rPr>
          <w:b/>
          <w:sz w:val="22"/>
          <w:szCs w:val="22"/>
          <w:lang w:val="sr-Latn-BA"/>
        </w:rPr>
        <w:t xml:space="preserve">Smart Village </w:t>
      </w:r>
      <w:r>
        <w:rPr>
          <w:b/>
          <w:sz w:val="22"/>
          <w:szCs w:val="22"/>
          <w:lang w:val="sr-Cyrl-BA"/>
        </w:rPr>
        <w:t>Кнежица</w:t>
      </w:r>
    </w:p>
    <w:p w:rsidR="00277967" w:rsidRDefault="00277967">
      <w:pPr>
        <w:jc w:val="center"/>
        <w:rPr>
          <w:b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1.</w:t>
      </w:r>
    </w:p>
    <w:p w:rsidR="00277967" w:rsidRDefault="00277967">
      <w:pPr>
        <w:jc w:val="both"/>
      </w:pPr>
      <w:r>
        <w:rPr>
          <w:b/>
          <w:sz w:val="22"/>
          <w:szCs w:val="22"/>
          <w:lang w:val="sr-Cyrl-CS"/>
        </w:rPr>
        <w:tab/>
      </w:r>
      <w:r>
        <w:rPr>
          <w:sz w:val="22"/>
          <w:szCs w:val="22"/>
          <w:lang w:val="sr-Cyrl-BA"/>
        </w:rPr>
        <w:t xml:space="preserve">Пољопривредној задрузи </w:t>
      </w:r>
      <w:r>
        <w:rPr>
          <w:sz w:val="22"/>
          <w:szCs w:val="22"/>
          <w:lang w:val="sr-Latn-BA"/>
        </w:rPr>
        <w:t xml:space="preserve">Smart Village </w:t>
      </w:r>
      <w:r>
        <w:rPr>
          <w:sz w:val="22"/>
          <w:szCs w:val="22"/>
          <w:lang w:val="sr-Cyrl-BA"/>
        </w:rPr>
        <w:t>Кнежица</w:t>
      </w:r>
      <w:r>
        <w:rPr>
          <w:sz w:val="22"/>
          <w:szCs w:val="22"/>
          <w:lang w:val="sr-Cyrl-CS"/>
        </w:rPr>
        <w:t xml:space="preserve"> (у даљем тексту: Корисник), уступа се на коришћење  пословни простор у Козарско</w:t>
      </w:r>
      <w:r w:rsidR="002F2340">
        <w:rPr>
          <w:sz w:val="22"/>
          <w:szCs w:val="22"/>
          <w:lang w:val="sr-Cyrl-CS"/>
        </w:rPr>
        <w:t xml:space="preserve">ј </w:t>
      </w:r>
      <w:r>
        <w:rPr>
          <w:sz w:val="22"/>
          <w:szCs w:val="22"/>
          <w:lang w:val="sr-Cyrl-CS"/>
        </w:rPr>
        <w:t xml:space="preserve">Дубици, </w:t>
      </w:r>
      <w:r>
        <w:rPr>
          <w:sz w:val="22"/>
          <w:szCs w:val="22"/>
          <w:lang w:val="sr-Cyrl-BA"/>
        </w:rPr>
        <w:t>Кнежица</w:t>
      </w:r>
      <w:r>
        <w:rPr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  <w:lang w:val="sr-Cyrl-CS"/>
        </w:rPr>
        <w:t xml:space="preserve">у </w:t>
      </w:r>
      <w:r>
        <w:rPr>
          <w:color w:val="000000"/>
          <w:sz w:val="22"/>
          <w:szCs w:val="22"/>
          <w:lang w:val="sr-Cyrl-BA"/>
        </w:rPr>
        <w:t>згради Спомен дома,</w:t>
      </w:r>
      <w:r>
        <w:rPr>
          <w:color w:val="000000"/>
          <w:sz w:val="22"/>
          <w:szCs w:val="22"/>
          <w:lang w:val="sr-Cyrl-CS"/>
        </w:rPr>
        <w:t xml:space="preserve"> на к.ч. бр. </w:t>
      </w:r>
      <w:r>
        <w:rPr>
          <w:color w:val="000000"/>
          <w:sz w:val="22"/>
          <w:szCs w:val="22"/>
          <w:lang w:val="sr-Cyrl-BA"/>
        </w:rPr>
        <w:t>698</w:t>
      </w:r>
      <w:r>
        <w:rPr>
          <w:color w:val="000000"/>
          <w:sz w:val="22"/>
          <w:szCs w:val="22"/>
          <w:lang w:val="sr-Cyrl-CS"/>
        </w:rPr>
        <w:t xml:space="preserve">, </w:t>
      </w:r>
      <w:r>
        <w:rPr>
          <w:color w:val="000000"/>
          <w:sz w:val="22"/>
          <w:szCs w:val="22"/>
          <w:lang w:val="sr-Cyrl-BA"/>
        </w:rPr>
        <w:t xml:space="preserve">зграда и двориште површине 342 </w:t>
      </w:r>
      <w:r>
        <w:rPr>
          <w:color w:val="000000"/>
          <w:sz w:val="22"/>
          <w:szCs w:val="22"/>
          <w:lang w:val="sr-Latn-BA"/>
        </w:rPr>
        <w:t>m</w:t>
      </w:r>
      <w:r>
        <w:rPr>
          <w:color w:val="000000"/>
          <w:sz w:val="22"/>
          <w:szCs w:val="22"/>
          <w:vertAlign w:val="superscript"/>
          <w:lang w:val="sr-Latn-BA"/>
        </w:rPr>
        <w:t xml:space="preserve">2 </w:t>
      </w:r>
      <w:r w:rsidR="002F2340">
        <w:rPr>
          <w:color w:val="000000"/>
          <w:sz w:val="22"/>
          <w:szCs w:val="22"/>
          <w:vertAlign w:val="superscript"/>
          <w:lang w:val="sr-Cyrl-BA"/>
        </w:rPr>
        <w:t xml:space="preserve"> </w:t>
      </w:r>
      <w:r>
        <w:rPr>
          <w:color w:val="000000"/>
          <w:sz w:val="22"/>
          <w:szCs w:val="22"/>
          <w:lang w:val="sr-Cyrl-BA"/>
        </w:rPr>
        <w:t xml:space="preserve">и гробље 3168 </w:t>
      </w:r>
      <w:r w:rsidR="002F2340">
        <w:rPr>
          <w:color w:val="000000"/>
          <w:sz w:val="22"/>
          <w:szCs w:val="22"/>
          <w:lang w:val="sr-Cyrl-BA"/>
        </w:rPr>
        <w:t xml:space="preserve"> </w:t>
      </w:r>
      <w:r>
        <w:rPr>
          <w:color w:val="000000"/>
          <w:sz w:val="22"/>
          <w:szCs w:val="22"/>
          <w:lang w:val="sr-Latn-BA"/>
        </w:rPr>
        <w:t>m</w:t>
      </w:r>
      <w:r>
        <w:rPr>
          <w:color w:val="000000"/>
          <w:sz w:val="22"/>
          <w:szCs w:val="22"/>
          <w:vertAlign w:val="superscript"/>
          <w:lang w:val="sr-Latn-BA"/>
        </w:rPr>
        <w:t>2</w:t>
      </w:r>
      <w:r>
        <w:rPr>
          <w:color w:val="000000"/>
          <w:sz w:val="22"/>
          <w:szCs w:val="22"/>
          <w:lang w:val="sr-Cyrl-BA"/>
        </w:rPr>
        <w:t>,</w:t>
      </w:r>
      <w:r>
        <w:rPr>
          <w:color w:val="000000"/>
          <w:sz w:val="22"/>
          <w:szCs w:val="22"/>
          <w:lang w:val="sr-Cyrl-CS"/>
        </w:rPr>
        <w:t xml:space="preserve"> </w:t>
      </w:r>
      <w:r>
        <w:rPr>
          <w:color w:val="000000"/>
          <w:sz w:val="22"/>
          <w:szCs w:val="22"/>
          <w:lang w:val="sr-Cyrl-BA"/>
        </w:rPr>
        <w:t>П.Л</w:t>
      </w:r>
      <w:r>
        <w:rPr>
          <w:color w:val="000000"/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 xml:space="preserve"> бр. </w:t>
      </w:r>
      <w:r>
        <w:rPr>
          <w:sz w:val="22"/>
          <w:szCs w:val="22"/>
          <w:lang w:val="sr-Cyrl-BA"/>
        </w:rPr>
        <w:t xml:space="preserve">90 </w:t>
      </w:r>
      <w:r>
        <w:rPr>
          <w:sz w:val="22"/>
          <w:szCs w:val="22"/>
          <w:lang w:val="sr-Cyrl-CS"/>
        </w:rPr>
        <w:t>к.о.</w:t>
      </w:r>
      <w:r>
        <w:rPr>
          <w:sz w:val="22"/>
          <w:szCs w:val="22"/>
          <w:lang w:val="sr-Cyrl-BA"/>
        </w:rPr>
        <w:t xml:space="preserve"> Мало Двориште, </w:t>
      </w:r>
      <w:r>
        <w:rPr>
          <w:color w:val="000000"/>
          <w:sz w:val="22"/>
          <w:szCs w:val="22"/>
          <w:lang w:val="sr-Cyrl-BA"/>
        </w:rPr>
        <w:t xml:space="preserve">површине </w:t>
      </w:r>
      <w:r>
        <w:rPr>
          <w:color w:val="000000"/>
          <w:sz w:val="22"/>
          <w:szCs w:val="22"/>
          <w:lang w:val="sr-Latn-BA"/>
        </w:rPr>
        <w:t>80</w:t>
      </w:r>
      <w:r>
        <w:rPr>
          <w:color w:val="000000"/>
          <w:sz w:val="22"/>
          <w:szCs w:val="22"/>
          <w:lang w:val="sr-Cyrl-CS"/>
        </w:rPr>
        <w:t xml:space="preserve"> m</w:t>
      </w:r>
      <w:r>
        <w:rPr>
          <w:color w:val="000000"/>
          <w:sz w:val="22"/>
          <w:szCs w:val="22"/>
          <w:vertAlign w:val="superscript"/>
          <w:lang w:val="sr-Cyrl-CS"/>
        </w:rPr>
        <w:t>2</w:t>
      </w:r>
      <w:r>
        <w:rPr>
          <w:color w:val="000000"/>
          <w:sz w:val="22"/>
          <w:szCs w:val="22"/>
          <w:lang w:val="sr-Cyrl-CS"/>
        </w:rPr>
        <w:t xml:space="preserve">, </w:t>
      </w:r>
      <w:r>
        <w:rPr>
          <w:sz w:val="22"/>
          <w:szCs w:val="22"/>
          <w:lang w:val="sr-Cyrl-BA"/>
        </w:rPr>
        <w:t xml:space="preserve">уписано </w:t>
      </w:r>
      <w:r>
        <w:rPr>
          <w:sz w:val="22"/>
          <w:szCs w:val="22"/>
          <w:lang w:val="sr-Cyrl-CS"/>
        </w:rPr>
        <w:t xml:space="preserve">на име </w:t>
      </w:r>
      <w:r w:rsidR="002F2340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пштина Коза</w:t>
      </w:r>
      <w:r>
        <w:rPr>
          <w:sz w:val="22"/>
          <w:szCs w:val="22"/>
          <w:lang w:val="sr-Cyrl-BA"/>
        </w:rPr>
        <w:t>рс</w:t>
      </w:r>
      <w:r>
        <w:rPr>
          <w:sz w:val="22"/>
          <w:szCs w:val="22"/>
          <w:lang w:val="sr-Cyrl-CS"/>
        </w:rPr>
        <w:t>ка Дубица, са 1/1 дијела, ради обављања дјелатности Корисника.</w:t>
      </w:r>
    </w:p>
    <w:p w:rsidR="00277967" w:rsidRDefault="00277967">
      <w:pPr>
        <w:jc w:val="both"/>
        <w:rPr>
          <w:i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Члан.2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>Послов</w:t>
      </w:r>
      <w:r>
        <w:rPr>
          <w:color w:val="000000"/>
          <w:sz w:val="22"/>
          <w:szCs w:val="22"/>
          <w:lang w:val="sr-Cyrl-CS"/>
        </w:rPr>
        <w:t>не просторије из члана 1. ове Одлуке уступају се на коришћење без накнаде, на одређено вријеме од</w:t>
      </w:r>
      <w:r>
        <w:rPr>
          <w:color w:val="000000"/>
          <w:sz w:val="22"/>
          <w:szCs w:val="22"/>
          <w:lang w:val="sr-Latn-BA"/>
        </w:rPr>
        <w:t xml:space="preserve"> 2 </w:t>
      </w:r>
      <w:r>
        <w:rPr>
          <w:color w:val="000000"/>
          <w:sz w:val="22"/>
          <w:szCs w:val="22"/>
          <w:lang w:val="sr-Cyrl-CS"/>
        </w:rPr>
        <w:t>(</w:t>
      </w:r>
      <w:r>
        <w:rPr>
          <w:color w:val="000000"/>
          <w:sz w:val="22"/>
          <w:szCs w:val="22"/>
          <w:lang w:val="sr-Cyrl-BA"/>
        </w:rPr>
        <w:t>двије</w:t>
      </w:r>
      <w:r>
        <w:rPr>
          <w:color w:val="000000"/>
          <w:sz w:val="22"/>
          <w:szCs w:val="22"/>
          <w:lang w:val="sr-Cyrl-CS"/>
        </w:rPr>
        <w:t>) годин</w:t>
      </w:r>
      <w:r>
        <w:rPr>
          <w:color w:val="000000"/>
          <w:sz w:val="22"/>
          <w:szCs w:val="22"/>
          <w:lang w:val="sr-Cyrl-BA"/>
        </w:rPr>
        <w:t>е</w:t>
      </w:r>
      <w:r>
        <w:rPr>
          <w:color w:val="000000"/>
          <w:sz w:val="22"/>
          <w:szCs w:val="22"/>
          <w:lang w:val="sr-Cyrl-CS"/>
        </w:rPr>
        <w:t>.</w:t>
      </w: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3.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>Све трошкове режијског, текућег и инвестиционог одржавања пословних просторија сноси Корисник.</w:t>
      </w: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4.</w:t>
      </w:r>
    </w:p>
    <w:p w:rsidR="00277967" w:rsidRDefault="00277967">
      <w:pPr>
        <w:jc w:val="both"/>
      </w:pPr>
      <w:r>
        <w:rPr>
          <w:b/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>Корисник је дужан уступљене пословне просторије користити са пажњом доброг домаћина.</w:t>
      </w:r>
    </w:p>
    <w:p w:rsidR="00277967" w:rsidRDefault="00277967">
      <w:pPr>
        <w:ind w:firstLine="720"/>
        <w:jc w:val="both"/>
      </w:pPr>
      <w:r>
        <w:rPr>
          <w:sz w:val="22"/>
          <w:szCs w:val="22"/>
          <w:lang w:val="sr-Cyrl-CS"/>
        </w:rPr>
        <w:t xml:space="preserve">Корисник не може без посебне претходне писмене сагласности Општине предузимати послове који прелазе оквир редовног управљања са </w:t>
      </w:r>
      <w:r>
        <w:rPr>
          <w:sz w:val="22"/>
          <w:szCs w:val="22"/>
          <w:lang w:val="sr-Cyrl-BA"/>
        </w:rPr>
        <w:t>пословним просторијама</w:t>
      </w:r>
      <w:r>
        <w:rPr>
          <w:sz w:val="22"/>
          <w:szCs w:val="22"/>
          <w:lang w:val="sr-Cyrl-CS"/>
        </w:rPr>
        <w:t>.</w:t>
      </w: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5.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BA"/>
        </w:rPr>
        <w:t xml:space="preserve">Приликом прузимања пословних просторија додијељених на коришћење овом Одлуком сачиниће се између Корисника и Одјељења за стамбено комуналне послове записник о примопредаји, односно записник о увођењу у посјед. </w:t>
      </w:r>
    </w:p>
    <w:p w:rsidR="00277967" w:rsidRDefault="00277967">
      <w:pPr>
        <w:ind w:firstLine="720"/>
        <w:jc w:val="both"/>
        <w:rPr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6.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 xml:space="preserve">Овом Одлуком се између </w:t>
      </w:r>
      <w:r w:rsidR="002F2340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пштине Козарска Дубица и Корисника се не закључује уговор о закупу, нити Корисник по основу ове одлуке стиче било које стварно право на предметним просторијама.</w:t>
      </w:r>
    </w:p>
    <w:p w:rsidR="00277967" w:rsidRDefault="00277967">
      <w:pPr>
        <w:jc w:val="center"/>
        <w:rPr>
          <w:b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7.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>За извршење ове Одлуке задужује се Одјељење за стамбено комуналне послове и Одјељење за финансије.</w:t>
      </w:r>
    </w:p>
    <w:p w:rsidR="00277967" w:rsidRDefault="00277967">
      <w:pPr>
        <w:jc w:val="both"/>
        <w:rPr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>Члан 8.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 xml:space="preserve">Одлука ступа на </w:t>
      </w:r>
      <w:r>
        <w:rPr>
          <w:sz w:val="22"/>
          <w:szCs w:val="22"/>
          <w:lang w:val="sr-Cyrl-BA"/>
        </w:rPr>
        <w:t xml:space="preserve">снагу </w:t>
      </w:r>
      <w:r>
        <w:rPr>
          <w:sz w:val="22"/>
          <w:szCs w:val="22"/>
          <w:lang w:val="sr-Cyrl-CS"/>
        </w:rPr>
        <w:t xml:space="preserve">даном доношења, а објавиће се у „Службеном гласнику </w:t>
      </w:r>
      <w:r w:rsidR="002F2340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пштине Козарска Дубица“.</w:t>
      </w:r>
    </w:p>
    <w:p w:rsidR="00277967" w:rsidRDefault="00277967">
      <w:pPr>
        <w:jc w:val="both"/>
        <w:rPr>
          <w:sz w:val="22"/>
          <w:szCs w:val="22"/>
          <w:lang w:val="sr-Cyrl-CS"/>
        </w:rPr>
      </w:pP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>Број: 02-013-   /</w:t>
      </w:r>
      <w:r>
        <w:rPr>
          <w:sz w:val="22"/>
          <w:szCs w:val="22"/>
          <w:lang w:val="sr-Cyrl-BA"/>
        </w:rPr>
        <w:t>2</w:t>
      </w:r>
      <w:r w:rsidR="002F2340">
        <w:rPr>
          <w:sz w:val="22"/>
          <w:szCs w:val="22"/>
          <w:lang w:val="sr-Cyrl-BA"/>
        </w:rPr>
        <w:t>3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>ПРЕДСЈЕДНИК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>Дана:________</w:t>
      </w:r>
      <w:r>
        <w:rPr>
          <w:sz w:val="22"/>
          <w:szCs w:val="22"/>
          <w:lang w:val="sr-Cyrl-BA"/>
        </w:rPr>
        <w:t>202</w:t>
      </w:r>
      <w:r w:rsidR="002F2340">
        <w:rPr>
          <w:sz w:val="22"/>
          <w:szCs w:val="22"/>
          <w:lang w:val="sr-Cyrl-BA"/>
        </w:rPr>
        <w:t>3</w:t>
      </w:r>
      <w:r>
        <w:rPr>
          <w:sz w:val="22"/>
          <w:szCs w:val="22"/>
          <w:lang w:val="sr-Cyrl-BA"/>
        </w:rPr>
        <w:t>.г</w:t>
      </w:r>
      <w:r>
        <w:rPr>
          <w:sz w:val="22"/>
          <w:szCs w:val="22"/>
          <w:lang w:val="sr-Cyrl-CS"/>
        </w:rPr>
        <w:t>одине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СКУПШТИНЕ ОПШТИНЕ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>Козарска Дубица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                     </w:t>
      </w:r>
      <w:r>
        <w:rPr>
          <w:sz w:val="22"/>
          <w:szCs w:val="22"/>
          <w:lang w:val="sr-Cyrl-BA"/>
        </w:rPr>
        <w:t>Рокић Владимир</w:t>
      </w:r>
    </w:p>
    <w:p w:rsidR="00277967" w:rsidRDefault="00277967">
      <w:pPr>
        <w:ind w:firstLine="6120"/>
        <w:jc w:val="both"/>
      </w:pPr>
      <w:r>
        <w:rPr>
          <w:i/>
          <w:sz w:val="22"/>
          <w:szCs w:val="22"/>
          <w:lang w:val="sr-Cyrl-CS"/>
        </w:rPr>
        <w:t xml:space="preserve">  </w:t>
      </w: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lastRenderedPageBreak/>
        <w:t>Образложење</w:t>
      </w:r>
    </w:p>
    <w:p w:rsidR="00277967" w:rsidRDefault="00277967">
      <w:pPr>
        <w:jc w:val="center"/>
      </w:pPr>
      <w:r>
        <w:rPr>
          <w:b/>
          <w:sz w:val="22"/>
          <w:szCs w:val="22"/>
          <w:lang w:val="sr-Cyrl-CS"/>
        </w:rPr>
        <w:t xml:space="preserve">уз приједлог Одлуке о уступању пословних просторија на коришћење  одређено вријеме </w:t>
      </w:r>
    </w:p>
    <w:p w:rsidR="00277967" w:rsidRDefault="00277967">
      <w:pPr>
        <w:jc w:val="center"/>
      </w:pPr>
      <w:r>
        <w:rPr>
          <w:b/>
          <w:sz w:val="22"/>
          <w:szCs w:val="22"/>
          <w:lang w:val="sr-Cyrl-BA"/>
        </w:rPr>
        <w:t xml:space="preserve">пољопривредној задрузи </w:t>
      </w:r>
      <w:r>
        <w:rPr>
          <w:b/>
          <w:sz w:val="22"/>
          <w:szCs w:val="22"/>
          <w:lang w:val="sr-Latn-BA"/>
        </w:rPr>
        <w:t xml:space="preserve">Smart Village </w:t>
      </w:r>
      <w:r>
        <w:rPr>
          <w:b/>
          <w:sz w:val="22"/>
          <w:szCs w:val="22"/>
          <w:lang w:val="sr-Cyrl-BA"/>
        </w:rPr>
        <w:t>Кнежица</w:t>
      </w: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ПРАВНИ ОСНОВ</w:t>
      </w:r>
    </w:p>
    <w:p w:rsidR="00000AE1" w:rsidRDefault="00000AE1">
      <w:pPr>
        <w:jc w:val="both"/>
      </w:pPr>
    </w:p>
    <w:p w:rsidR="00277967" w:rsidRDefault="00277967">
      <w:pPr>
        <w:jc w:val="both"/>
      </w:pPr>
      <w:r>
        <w:rPr>
          <w:b/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>Правни основ за доношење ове Одлуке је у: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 xml:space="preserve">- </w:t>
      </w:r>
      <w:r>
        <w:rPr>
          <w:sz w:val="22"/>
          <w:szCs w:val="22"/>
          <w:lang w:val="sr-Cyrl-BA"/>
        </w:rPr>
        <w:t xml:space="preserve">члану </w:t>
      </w:r>
      <w:r>
        <w:rPr>
          <w:sz w:val="22"/>
          <w:szCs w:val="22"/>
          <w:lang w:val="sr-Latn-BA"/>
        </w:rPr>
        <w:t xml:space="preserve">39. </w:t>
      </w:r>
      <w:r>
        <w:rPr>
          <w:sz w:val="22"/>
          <w:szCs w:val="22"/>
          <w:lang w:val="sr-Cyrl-BA"/>
        </w:rPr>
        <w:t>став</w:t>
      </w:r>
      <w:r>
        <w:rPr>
          <w:sz w:val="22"/>
          <w:szCs w:val="22"/>
          <w:lang w:val="sr-Latn-BA"/>
        </w:rPr>
        <w:t xml:space="preserve"> (2), </w:t>
      </w:r>
      <w:r>
        <w:rPr>
          <w:sz w:val="22"/>
          <w:szCs w:val="22"/>
          <w:lang w:val="sr-Cyrl-BA"/>
        </w:rPr>
        <w:t xml:space="preserve">алинеја </w:t>
      </w:r>
      <w:r>
        <w:rPr>
          <w:sz w:val="22"/>
          <w:szCs w:val="22"/>
          <w:lang w:val="sr-Latn-BA"/>
        </w:rPr>
        <w:t>13)</w:t>
      </w:r>
      <w:r>
        <w:rPr>
          <w:sz w:val="22"/>
          <w:szCs w:val="22"/>
          <w:lang w:val="sr-Cyrl-BA"/>
        </w:rPr>
        <w:t xml:space="preserve"> Закона о локалној самоуправи („Службени гласник Републике Српске“ број 97/16 и 36/19)</w:t>
      </w:r>
      <w:r>
        <w:rPr>
          <w:sz w:val="22"/>
          <w:szCs w:val="22"/>
          <w:lang w:val="sr-Cyrl-CS"/>
        </w:rPr>
        <w:t>, којим је пр</w:t>
      </w:r>
      <w:r>
        <w:rPr>
          <w:sz w:val="22"/>
          <w:szCs w:val="22"/>
          <w:lang w:val="sr-Cyrl-BA"/>
        </w:rPr>
        <w:t xml:space="preserve">едвиђено да Скупштина као представнички орган, орган одлучивања и креирања политике јединица локалне самоуправе, одлучује о прибављању, управљању и располагању имовином јединица локалне самоуправе.  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>- члану 3</w:t>
      </w:r>
      <w:r>
        <w:rPr>
          <w:sz w:val="22"/>
          <w:szCs w:val="22"/>
          <w:lang w:val="sr-Cyrl-BA"/>
        </w:rPr>
        <w:t>6</w:t>
      </w:r>
      <w:r>
        <w:rPr>
          <w:sz w:val="22"/>
          <w:szCs w:val="22"/>
          <w:lang w:val="sr-Cyrl-CS"/>
        </w:rPr>
        <w:t xml:space="preserve">. Статута Општине Козарска Дубица („Службени гласник општине Козарска Дубица“, бр. </w:t>
      </w:r>
      <w:r>
        <w:rPr>
          <w:sz w:val="22"/>
          <w:szCs w:val="22"/>
          <w:lang w:val="sr-Cyrl-BA"/>
        </w:rPr>
        <w:t>9/17</w:t>
      </w:r>
      <w:r>
        <w:rPr>
          <w:sz w:val="22"/>
          <w:szCs w:val="22"/>
          <w:lang w:val="sr-Cyrl-CS"/>
        </w:rPr>
        <w:t xml:space="preserve">), којим је прописана надлежност Скупштине општине за доношење одлука.      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 xml:space="preserve">- члану 10. Одлуке о условима и начину располагања и давања у закуп пословних простора у власништву Општине („Службени гласник Општине Козарска Дубица“, бр. 9/08) којом одредбом је прописано да одлуку од додјели пословног простора без накнаде, за намјене из става </w:t>
      </w:r>
      <w:r>
        <w:rPr>
          <w:sz w:val="22"/>
          <w:szCs w:val="22"/>
          <w:lang w:val="sr-Cyrl-BA"/>
        </w:rPr>
        <w:t>1</w:t>
      </w:r>
      <w:r>
        <w:rPr>
          <w:sz w:val="22"/>
          <w:szCs w:val="22"/>
          <w:lang w:val="sr-Cyrl-CS"/>
        </w:rPr>
        <w:t>. тог члана, доноси Скупштина оп</w:t>
      </w:r>
      <w:r>
        <w:rPr>
          <w:sz w:val="22"/>
          <w:szCs w:val="22"/>
          <w:lang w:val="sr-Cyrl-BA"/>
        </w:rPr>
        <w:t>шт</w:t>
      </w:r>
      <w:r>
        <w:rPr>
          <w:sz w:val="22"/>
          <w:szCs w:val="22"/>
          <w:lang w:val="sr-Cyrl-CS"/>
        </w:rPr>
        <w:t xml:space="preserve">ине. </w:t>
      </w:r>
      <w:r>
        <w:rPr>
          <w:sz w:val="22"/>
          <w:szCs w:val="22"/>
          <w:lang w:val="sr-Cyrl-BA"/>
        </w:rPr>
        <w:t>Такође, овим чланом предвиђено је да Скупштина општине у одлуци обавезно  утврђује рок на који се врши додјела.</w:t>
      </w: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000AE1" w:rsidRDefault="00277967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РАЗЛОЗИ ЗА ДОНОШЕЊЕ</w:t>
      </w:r>
    </w:p>
    <w:p w:rsidR="00277967" w:rsidRDefault="00277967">
      <w:pPr>
        <w:jc w:val="both"/>
      </w:pPr>
      <w:r>
        <w:rPr>
          <w:sz w:val="22"/>
          <w:szCs w:val="22"/>
          <w:lang w:val="sr-Cyrl-CS"/>
        </w:rPr>
        <w:tab/>
        <w:t xml:space="preserve"> </w:t>
      </w:r>
    </w:p>
    <w:p w:rsidR="00277967" w:rsidRDefault="002F2340">
      <w:pPr>
        <w:ind w:firstLine="708"/>
        <w:jc w:val="both"/>
      </w:pPr>
      <w:r>
        <w:rPr>
          <w:sz w:val="22"/>
          <w:szCs w:val="22"/>
          <w:lang w:val="sr-Cyrl-BA"/>
        </w:rPr>
        <w:t>Директор</w:t>
      </w:r>
      <w:r w:rsidR="00277967">
        <w:rPr>
          <w:sz w:val="22"/>
          <w:szCs w:val="22"/>
          <w:lang w:val="sr-Cyrl-BA"/>
        </w:rPr>
        <w:t xml:space="preserve"> пољопривредне задруге </w:t>
      </w:r>
      <w:r w:rsidR="00277967">
        <w:rPr>
          <w:sz w:val="22"/>
          <w:szCs w:val="22"/>
          <w:lang w:val="sr-Latn-BA"/>
        </w:rPr>
        <w:t xml:space="preserve">Smart Village </w:t>
      </w:r>
      <w:r w:rsidR="00277967">
        <w:rPr>
          <w:sz w:val="22"/>
          <w:szCs w:val="22"/>
          <w:lang w:val="sr-Cyrl-BA"/>
        </w:rPr>
        <w:t xml:space="preserve">Кнежица Одјељењу стамбено-комуналних послова, општине Козарска Дубица поднио је Захтјев за </w:t>
      </w:r>
      <w:r>
        <w:rPr>
          <w:sz w:val="22"/>
          <w:szCs w:val="22"/>
          <w:lang w:val="sr-Cyrl-BA"/>
        </w:rPr>
        <w:t>продужење одлуке о уступању</w:t>
      </w:r>
      <w:r w:rsidR="00277967">
        <w:rPr>
          <w:sz w:val="22"/>
          <w:szCs w:val="22"/>
          <w:lang w:val="sr-Cyrl-BA"/>
        </w:rPr>
        <w:t xml:space="preserve"> канцеларијског простора на подручју Кнежице.</w:t>
      </w:r>
    </w:p>
    <w:p w:rsidR="00277967" w:rsidRDefault="00277967">
      <w:pPr>
        <w:ind w:firstLine="708"/>
        <w:jc w:val="both"/>
      </w:pPr>
      <w:r>
        <w:rPr>
          <w:sz w:val="22"/>
          <w:szCs w:val="22"/>
          <w:lang w:val="sr-Cyrl-BA"/>
        </w:rPr>
        <w:t xml:space="preserve">Пољопривредна задруга </w:t>
      </w:r>
      <w:r>
        <w:rPr>
          <w:sz w:val="22"/>
          <w:szCs w:val="22"/>
          <w:lang w:val="sr-Latn-BA"/>
        </w:rPr>
        <w:t xml:space="preserve">Smart Village </w:t>
      </w:r>
      <w:r>
        <w:rPr>
          <w:sz w:val="22"/>
          <w:szCs w:val="22"/>
          <w:lang w:val="sr-Cyrl-BA"/>
        </w:rPr>
        <w:t xml:space="preserve">Кнежица </w:t>
      </w:r>
      <w:r w:rsidR="002F2340">
        <w:rPr>
          <w:sz w:val="22"/>
          <w:szCs w:val="22"/>
          <w:lang w:val="sr-Cyrl-BA"/>
        </w:rPr>
        <w:t xml:space="preserve">је </w:t>
      </w:r>
      <w:r>
        <w:rPr>
          <w:sz w:val="22"/>
          <w:szCs w:val="22"/>
          <w:lang w:val="sr-Cyrl-BA"/>
        </w:rPr>
        <w:t>осн</w:t>
      </w:r>
      <w:r w:rsidR="002F2340">
        <w:rPr>
          <w:sz w:val="22"/>
          <w:szCs w:val="22"/>
          <w:lang w:val="sr-Cyrl-BA"/>
        </w:rPr>
        <w:t xml:space="preserve">ована </w:t>
      </w:r>
      <w:r>
        <w:rPr>
          <w:sz w:val="22"/>
          <w:szCs w:val="22"/>
          <w:lang w:val="sr-Cyrl-BA"/>
        </w:rPr>
        <w:t>у Кнежици</w:t>
      </w:r>
      <w:r w:rsidR="002F2340">
        <w:rPr>
          <w:sz w:val="22"/>
          <w:szCs w:val="22"/>
          <w:lang w:val="sr-Cyrl-BA"/>
        </w:rPr>
        <w:t>,</w:t>
      </w:r>
      <w:r>
        <w:rPr>
          <w:sz w:val="22"/>
          <w:szCs w:val="22"/>
          <w:lang w:val="sr-Cyrl-BA"/>
        </w:rPr>
        <w:t xml:space="preserve"> као руралном подручју</w:t>
      </w:r>
      <w:r w:rsidR="002F2340">
        <w:rPr>
          <w:sz w:val="22"/>
          <w:szCs w:val="22"/>
          <w:lang w:val="sr-Cyrl-BA"/>
        </w:rPr>
        <w:t>,</w:t>
      </w:r>
      <w:r>
        <w:rPr>
          <w:sz w:val="22"/>
          <w:szCs w:val="22"/>
          <w:lang w:val="sr-Cyrl-BA"/>
        </w:rPr>
        <w:t xml:space="preserve"> с циљем обезбјеђења предуслова за развој одрживе пољопривредне производње. Како би функционисање ове задруге било функционално и ефикасно затражили су </w:t>
      </w:r>
      <w:r w:rsidR="002F2340">
        <w:rPr>
          <w:sz w:val="22"/>
          <w:szCs w:val="22"/>
          <w:lang w:val="sr-Cyrl-BA"/>
        </w:rPr>
        <w:t>да буде продужена одлука о уступању</w:t>
      </w:r>
      <w:r>
        <w:rPr>
          <w:sz w:val="22"/>
          <w:szCs w:val="22"/>
          <w:lang w:val="sr-Cyrl-BA"/>
        </w:rPr>
        <w:t xml:space="preserve"> пословног простора на подручју Кнежице.</w:t>
      </w:r>
    </w:p>
    <w:p w:rsidR="002F2340" w:rsidRDefault="00277967">
      <w:pPr>
        <w:ind w:firstLine="720"/>
        <w:jc w:val="both"/>
        <w:rPr>
          <w:color w:val="111111"/>
          <w:sz w:val="22"/>
          <w:szCs w:val="22"/>
          <w:lang w:val="sr-Cyrl-BA"/>
        </w:rPr>
      </w:pPr>
      <w:r>
        <w:rPr>
          <w:color w:val="111111"/>
          <w:sz w:val="22"/>
          <w:szCs w:val="22"/>
          <w:lang w:val="sr-Cyrl-BA"/>
        </w:rPr>
        <w:t xml:space="preserve">Формирање </w:t>
      </w:r>
      <w:r w:rsidR="002F2340">
        <w:rPr>
          <w:color w:val="111111"/>
          <w:sz w:val="22"/>
          <w:szCs w:val="22"/>
          <w:lang w:val="sr-Cyrl-BA"/>
        </w:rPr>
        <w:t xml:space="preserve">и рад ове </w:t>
      </w:r>
      <w:r>
        <w:rPr>
          <w:color w:val="111111"/>
          <w:sz w:val="22"/>
          <w:szCs w:val="22"/>
          <w:lang w:val="sr-Cyrl-BA"/>
        </w:rPr>
        <w:t>задруге</w:t>
      </w:r>
      <w:r w:rsidR="002F2340">
        <w:rPr>
          <w:color w:val="111111"/>
          <w:sz w:val="22"/>
          <w:szCs w:val="22"/>
          <w:lang w:val="sr-Cyrl-BA"/>
        </w:rPr>
        <w:t xml:space="preserve">, која има </w:t>
      </w:r>
      <w:r>
        <w:rPr>
          <w:color w:val="111111"/>
          <w:sz w:val="22"/>
          <w:szCs w:val="22"/>
          <w:lang w:val="sr-Cyrl-BA"/>
        </w:rPr>
        <w:t>циљ</w:t>
      </w:r>
      <w:r w:rsidR="002F2340">
        <w:rPr>
          <w:color w:val="111111"/>
          <w:sz w:val="22"/>
          <w:szCs w:val="22"/>
          <w:lang w:val="sr-Cyrl-BA"/>
        </w:rPr>
        <w:t xml:space="preserve"> </w:t>
      </w:r>
      <w:r>
        <w:rPr>
          <w:color w:val="111111"/>
          <w:sz w:val="22"/>
          <w:szCs w:val="22"/>
          <w:lang w:val="sr-Cyrl-BA"/>
        </w:rPr>
        <w:t>унапређењ</w:t>
      </w:r>
      <w:r w:rsidR="002F2340">
        <w:rPr>
          <w:color w:val="111111"/>
          <w:sz w:val="22"/>
          <w:szCs w:val="22"/>
          <w:lang w:val="sr-Cyrl-BA"/>
        </w:rPr>
        <w:t>е</w:t>
      </w:r>
      <w:r>
        <w:rPr>
          <w:color w:val="111111"/>
          <w:sz w:val="22"/>
          <w:szCs w:val="22"/>
          <w:lang w:val="sr-Cyrl-BA"/>
        </w:rPr>
        <w:t xml:space="preserve"> пољопривредне производње на подручју Кнежице од посебног интереса за Општину. </w:t>
      </w:r>
    </w:p>
    <w:p w:rsidR="00277967" w:rsidRDefault="002F2340">
      <w:pPr>
        <w:ind w:firstLine="720"/>
        <w:jc w:val="both"/>
      </w:pPr>
      <w:r>
        <w:rPr>
          <w:sz w:val="22"/>
          <w:szCs w:val="22"/>
          <w:lang w:val="sr-Cyrl-CS"/>
        </w:rPr>
        <w:t>З</w:t>
      </w:r>
      <w:r w:rsidR="00277967">
        <w:rPr>
          <w:color w:val="111111"/>
          <w:sz w:val="22"/>
          <w:szCs w:val="22"/>
          <w:lang w:val="sr-Cyrl-BA"/>
        </w:rPr>
        <w:t>адруг</w:t>
      </w:r>
      <w:r>
        <w:rPr>
          <w:color w:val="111111"/>
          <w:sz w:val="22"/>
          <w:szCs w:val="22"/>
          <w:lang w:val="sr-Cyrl-BA"/>
        </w:rPr>
        <w:t>а</w:t>
      </w:r>
      <w:r w:rsidR="00277967">
        <w:rPr>
          <w:color w:val="111111"/>
          <w:sz w:val="22"/>
          <w:szCs w:val="22"/>
          <w:lang w:val="sr-Cyrl-BA"/>
        </w:rPr>
        <w:t xml:space="preserve"> </w:t>
      </w:r>
      <w:r w:rsidR="00277967">
        <w:rPr>
          <w:sz w:val="22"/>
          <w:szCs w:val="22"/>
          <w:lang w:val="sr-Latn-BA"/>
        </w:rPr>
        <w:t xml:space="preserve">Smart Village </w:t>
      </w:r>
      <w:r w:rsidR="00277967">
        <w:rPr>
          <w:sz w:val="22"/>
          <w:szCs w:val="22"/>
          <w:lang w:val="sr-Cyrl-BA"/>
        </w:rPr>
        <w:t>Кнежица</w:t>
      </w:r>
      <w:r>
        <w:rPr>
          <w:sz w:val="22"/>
          <w:szCs w:val="22"/>
          <w:lang w:val="sr-Cyrl-BA"/>
        </w:rPr>
        <w:t xml:space="preserve"> је у протекле двије године од како користи просторије у Спомен дому исте одржавала и користила </w:t>
      </w:r>
      <w:r w:rsidR="00AC5653">
        <w:rPr>
          <w:sz w:val="22"/>
          <w:szCs w:val="22"/>
          <w:lang w:val="sr-Cyrl-BA"/>
        </w:rPr>
        <w:t xml:space="preserve">с пажњом доброг домаћина и </w:t>
      </w:r>
      <w:r>
        <w:rPr>
          <w:sz w:val="22"/>
          <w:szCs w:val="22"/>
          <w:lang w:val="sr-Cyrl-BA"/>
        </w:rPr>
        <w:t>у складу са намјеном.</w:t>
      </w:r>
    </w:p>
    <w:p w:rsidR="00277967" w:rsidRDefault="00277967">
      <w:pPr>
        <w:ind w:firstLine="720"/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ПРИЈЕДЛОГ</w:t>
      </w:r>
    </w:p>
    <w:p w:rsidR="00000AE1" w:rsidRDefault="00000AE1">
      <w:pPr>
        <w:jc w:val="both"/>
      </w:pPr>
    </w:p>
    <w:p w:rsidR="00277967" w:rsidRDefault="00277967">
      <w:pPr>
        <w:jc w:val="both"/>
      </w:pPr>
      <w:r>
        <w:rPr>
          <w:b/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 xml:space="preserve">Начелник општине сматра да је Приједлог Одлуке о уступању пословних просторија на коришћење одређено вријеме </w:t>
      </w:r>
      <w:r>
        <w:rPr>
          <w:sz w:val="22"/>
          <w:szCs w:val="22"/>
          <w:lang w:val="sr-Cyrl-BA"/>
        </w:rPr>
        <w:t xml:space="preserve">пољопривредној задрузи </w:t>
      </w:r>
      <w:r>
        <w:rPr>
          <w:sz w:val="22"/>
          <w:szCs w:val="22"/>
          <w:lang w:val="sr-Latn-BA"/>
        </w:rPr>
        <w:t xml:space="preserve">Smart Village </w:t>
      </w:r>
      <w:r>
        <w:rPr>
          <w:sz w:val="22"/>
          <w:szCs w:val="22"/>
          <w:lang w:val="sr-Cyrl-BA"/>
        </w:rPr>
        <w:t>Кнежица</w:t>
      </w:r>
      <w:r>
        <w:rPr>
          <w:sz w:val="22"/>
          <w:szCs w:val="22"/>
          <w:lang w:val="sr-Cyrl-CS"/>
        </w:rPr>
        <w:t>, у складу са Законом о локалној самоуправи, Статутом општине Козарска Дубица и Одлуком о условима и начину располагања и давања у закуп пословних простора у власништву Општине, те предлаже да Скупштина општине Козарска Дубица усвоји одлуку у предложеном тексту.</w:t>
      </w: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ind w:firstLine="708"/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center"/>
        <w:rPr>
          <w:b/>
          <w:i/>
          <w:sz w:val="22"/>
          <w:szCs w:val="22"/>
          <w:lang w:val="sr-Cyrl-CS"/>
        </w:rPr>
      </w:pPr>
    </w:p>
    <w:p w:rsidR="00277967" w:rsidRDefault="00277967">
      <w:pPr>
        <w:jc w:val="both"/>
      </w:pPr>
      <w:r>
        <w:rPr>
          <w:b/>
          <w:i/>
          <w:sz w:val="22"/>
          <w:szCs w:val="22"/>
          <w:lang w:val="sr-Cyrl-CS"/>
        </w:rPr>
        <w:tab/>
      </w:r>
    </w:p>
    <w:sectPr w:rsidR="00277967">
      <w:headerReference w:type="default" r:id="rId6"/>
      <w:headerReference w:type="first" r:id="rId7"/>
      <w:pgSz w:w="11906" w:h="16838"/>
      <w:pgMar w:top="1080" w:right="1417" w:bottom="1417" w:left="1417" w:header="70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B7E" w:rsidRDefault="00E34B7E">
      <w:r>
        <w:separator/>
      </w:r>
    </w:p>
  </w:endnote>
  <w:endnote w:type="continuationSeparator" w:id="1">
    <w:p w:rsidR="00E34B7E" w:rsidRDefault="00E34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B7E" w:rsidRDefault="00E34B7E">
      <w:r>
        <w:separator/>
      </w:r>
    </w:p>
  </w:footnote>
  <w:footnote w:type="continuationSeparator" w:id="1">
    <w:p w:rsidR="00E34B7E" w:rsidRDefault="00E34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67" w:rsidRDefault="00277967">
    <w:pPr>
      <w:pStyle w:val="Header"/>
      <w:jc w:val="right"/>
    </w:pPr>
    <w:r>
      <w:rPr>
        <w:b/>
        <w:bCs/>
        <w:sz w:val="22"/>
        <w:szCs w:val="22"/>
        <w:lang w:val="sr-Cyrl-CS"/>
      </w:rPr>
      <w:t>П Р И Ј Е Д Л О Г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67" w:rsidRDefault="0027796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340"/>
    <w:rsid w:val="00000AE1"/>
    <w:rsid w:val="000C23FD"/>
    <w:rsid w:val="00277967"/>
    <w:rsid w:val="002F2340"/>
    <w:rsid w:val="007857DF"/>
    <w:rsid w:val="0095326A"/>
    <w:rsid w:val="00A437B3"/>
    <w:rsid w:val="00AC5653"/>
    <w:rsid w:val="00E3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DefaultParagraphFont0">
    <w:name w:val="Default Paragraph Font"/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"/>
    <w:pPr>
      <w:suppressLineNumbers/>
    </w:pPr>
    <w:rPr>
      <w:rFonts w:cs="Lucida San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aglavljeipodnoje">
    <w:name w:val="Zaglavlje i podnožje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HEGGA</dc:creator>
  <cp:lastModifiedBy>User</cp:lastModifiedBy>
  <cp:revision>2</cp:revision>
  <cp:lastPrinted>2023-10-09T12:28:00Z</cp:lastPrinted>
  <dcterms:created xsi:type="dcterms:W3CDTF">2023-10-19T08:50:00Z</dcterms:created>
  <dcterms:modified xsi:type="dcterms:W3CDTF">2023-10-19T08:50:00Z</dcterms:modified>
</cp:coreProperties>
</file>